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9CA">
      <w:pPr>
        <w:jc w:val="both"/>
        <w:rPr>
          <w:lang w:val="pl-PL"/>
        </w:rPr>
      </w:pPr>
      <w:r>
        <w:rPr>
          <w:b/>
          <w:bCs/>
          <w:lang w:val="pl-PL"/>
        </w:rPr>
        <w:t>Dodatkowe zniżki dla Lekarzy ubezpieczonych poprzez Izbę Lekarską w ubezpieczeniu odpowiedzialności cywilnej</w:t>
      </w:r>
    </w:p>
    <w:p w:rsidR="00000000" w:rsidRDefault="005E79CA">
      <w:pPr>
        <w:jc w:val="both"/>
        <w:rPr>
          <w:lang w:val="pl-PL"/>
        </w:rPr>
      </w:pPr>
    </w:p>
    <w:p w:rsidR="00000000" w:rsidRDefault="005E79CA">
      <w:pPr>
        <w:jc w:val="both"/>
        <w:rPr>
          <w:lang w:val="pl-PL"/>
        </w:rPr>
      </w:pPr>
      <w:r>
        <w:rPr>
          <w:lang w:val="pl-PL"/>
        </w:rPr>
        <w:t>Informujemy, że dla członków Opolskiej Izby Lekarskiej , którzy przystąpili do Ubezpieczenia Odpowiedzialności Cywilnej Lekarzy za pośrednictwem I</w:t>
      </w:r>
      <w:r>
        <w:rPr>
          <w:lang w:val="pl-PL"/>
        </w:rPr>
        <w:t xml:space="preserve">zby został wprowadzony specjalny program zniżkowy na pozostałe  ubezpieczenia dostępne w PZU SA., w tym również ubezpieczenia komunikacyjne (OC i AC). </w:t>
      </w:r>
    </w:p>
    <w:p w:rsidR="00204BA4" w:rsidRDefault="00204BA4">
      <w:pPr>
        <w:jc w:val="both"/>
        <w:rPr>
          <w:lang w:val="pl-PL"/>
        </w:rPr>
      </w:pPr>
    </w:p>
    <w:p w:rsidR="00000000" w:rsidRDefault="005E79CA">
      <w:pPr>
        <w:jc w:val="both"/>
        <w:rPr>
          <w:b/>
          <w:bCs/>
          <w:lang w:val="pl-PL"/>
        </w:rPr>
      </w:pPr>
      <w:r>
        <w:rPr>
          <w:lang w:val="pl-PL"/>
        </w:rPr>
        <w:t>Do jakich zniżek upoważnia karta:</w:t>
      </w:r>
    </w:p>
    <w:p w:rsidR="00000000" w:rsidRDefault="005E79CA">
      <w:pPr>
        <w:jc w:val="both"/>
        <w:rPr>
          <w:b/>
          <w:bCs/>
          <w:lang w:val="pl-PL"/>
        </w:rPr>
      </w:pPr>
    </w:p>
    <w:p w:rsidR="00000000" w:rsidRDefault="005E79CA">
      <w:pPr>
        <w:jc w:val="both"/>
        <w:rPr>
          <w:lang w:val="pl-PL"/>
        </w:rPr>
      </w:pPr>
      <w:r>
        <w:rPr>
          <w:b/>
          <w:bCs/>
          <w:lang w:val="pl-PL"/>
        </w:rPr>
        <w:t xml:space="preserve">Karta Klienta PZU umożliwia uzyskanie zniżki w wysokości 20% </w:t>
      </w:r>
      <w:r>
        <w:rPr>
          <w:lang w:val="pl-PL"/>
        </w:rPr>
        <w:t>i ma zas</w:t>
      </w:r>
      <w:r>
        <w:rPr>
          <w:lang w:val="pl-PL"/>
        </w:rPr>
        <w:t xml:space="preserve">tosowanie do następujących ubezpieczeń:  </w:t>
      </w:r>
    </w:p>
    <w:p w:rsidR="00000000" w:rsidRDefault="005E79C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Domu, mieszkania oraz innych nieruchomości, np. domu letniskowego czy garażu;</w:t>
      </w:r>
    </w:p>
    <w:p w:rsidR="00000000" w:rsidRDefault="005E79C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Wyposażenia nieruchomości, takiego jak meble, sprzęt elektroniczny i AGD, przedmioty ze szkła (np. płyty kuchenne), a także ubrania, ksi</w:t>
      </w:r>
      <w:r>
        <w:rPr>
          <w:lang w:val="pl-PL"/>
        </w:rPr>
        <w:t>ążki i wiele innych rzeczy znajdujących się w domu;</w:t>
      </w:r>
    </w:p>
    <w:p w:rsidR="00000000" w:rsidRDefault="005E79C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Samochodu, zarówno w zakresie ubezpieczenia OC, jak i AC;</w:t>
      </w:r>
    </w:p>
    <w:p w:rsidR="00000000" w:rsidRDefault="005E79C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Następstw nieszczęśliwych wypadków;</w:t>
      </w:r>
    </w:p>
    <w:p w:rsidR="00000000" w:rsidRDefault="005E79CA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lang w:val="pl-PL"/>
        </w:rPr>
        <w:t>Turystycznych.</w:t>
      </w:r>
    </w:p>
    <w:p w:rsidR="00000000" w:rsidRDefault="005E79CA">
      <w:pPr>
        <w:jc w:val="both"/>
        <w:rPr>
          <w:b/>
          <w:bCs/>
          <w:lang w:val="pl-PL"/>
        </w:rPr>
      </w:pPr>
    </w:p>
    <w:p w:rsidR="00000000" w:rsidRDefault="005E79CA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UWAGA! POWYŻSZA ZNIŻKA NIE SUMUJE SIĘ Z INNYMI PROMOCJAMI OFEROWANYMI PRZEZ PZU S.A. </w:t>
      </w:r>
    </w:p>
    <w:p w:rsidR="00204BA4" w:rsidRDefault="00204BA4">
      <w:pPr>
        <w:jc w:val="both"/>
        <w:rPr>
          <w:b/>
          <w:bCs/>
          <w:lang w:val="pl-PL"/>
        </w:rPr>
      </w:pPr>
    </w:p>
    <w:p w:rsidR="00000000" w:rsidRDefault="005E79CA">
      <w:pPr>
        <w:jc w:val="both"/>
        <w:rPr>
          <w:lang w:val="pl-PL"/>
        </w:rPr>
      </w:pPr>
      <w:r>
        <w:rPr>
          <w:b/>
          <w:bCs/>
          <w:lang w:val="pl-PL"/>
        </w:rPr>
        <w:t>PROCED</w:t>
      </w:r>
      <w:r>
        <w:rPr>
          <w:b/>
          <w:bCs/>
          <w:lang w:val="pl-PL"/>
        </w:rPr>
        <w:t xml:space="preserve">URA UZYSKANIA ZNIŻEK </w:t>
      </w:r>
    </w:p>
    <w:p w:rsidR="00000000" w:rsidRDefault="005E79CA">
      <w:pPr>
        <w:jc w:val="both"/>
        <w:rPr>
          <w:lang w:val="pl-PL"/>
        </w:rPr>
      </w:pPr>
    </w:p>
    <w:p w:rsidR="00000000" w:rsidRDefault="005E79CA">
      <w:pPr>
        <w:numPr>
          <w:ilvl w:val="0"/>
          <w:numId w:val="2"/>
        </w:numPr>
        <w:jc w:val="both"/>
        <w:rPr>
          <w:lang w:val="pl-PL"/>
        </w:rPr>
      </w:pPr>
      <w:r>
        <w:rPr>
          <w:b/>
          <w:bCs/>
          <w:lang w:val="pl-PL"/>
        </w:rPr>
        <w:t xml:space="preserve">UPRAWNIENIE DO UZYSKANIA ZNIŻKI MOŻE UZYSKAĆ TYLKO I WYŁĄCZNIE LEKARZ , KTÓRY ZAWARŁ UBEZPIECZENIE </w:t>
      </w:r>
    </w:p>
    <w:p w:rsidR="00000000" w:rsidRDefault="005E79C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Izba przekazuje dane osób ubezpieczonych plikiem </w:t>
      </w:r>
      <w:proofErr w:type="spellStart"/>
      <w:r>
        <w:rPr>
          <w:lang w:val="pl-PL"/>
        </w:rPr>
        <w:t>excel</w:t>
      </w:r>
      <w:proofErr w:type="spellEnd"/>
      <w:r>
        <w:rPr>
          <w:lang w:val="pl-PL"/>
        </w:rPr>
        <w:t xml:space="preserve"> do PZU celem nadania przez PZU S.A. uprawnień do zniżek w systemie. Z uwagi je</w:t>
      </w:r>
      <w:r>
        <w:rPr>
          <w:lang w:val="pl-PL"/>
        </w:rPr>
        <w:t>dnak na fakt, iż dane przekazywane są PZU S.A. W celach marketingowych a nie celem realizacji umowy ubezpieczenia odpowiedzialności cywilnej lekarz winien wyrazić świadomą zgodę na przekazanie jego danych osobowych PZU S.A. . W tym celu;</w:t>
      </w:r>
    </w:p>
    <w:p w:rsidR="00000000" w:rsidRDefault="005E79CA">
      <w:pPr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Izba powinna uzysk</w:t>
      </w:r>
      <w:r>
        <w:rPr>
          <w:lang w:val="pl-PL"/>
        </w:rPr>
        <w:t>ać świadomą zgodę na przekazanie danych do PZU S.A. I dopiero po uzyskaniu zgody</w:t>
      </w:r>
    </w:p>
    <w:p w:rsidR="00000000" w:rsidRDefault="005E79CA">
      <w:pPr>
        <w:numPr>
          <w:ilvl w:val="1"/>
          <w:numId w:val="3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wysłać dane osobowe lekarza  </w:t>
      </w:r>
    </w:p>
    <w:p w:rsidR="00000000" w:rsidRDefault="005E79CA">
      <w:pPr>
        <w:numPr>
          <w:ilvl w:val="0"/>
          <w:numId w:val="2"/>
        </w:numPr>
        <w:jc w:val="both"/>
        <w:rPr>
          <w:lang w:val="pl-PL"/>
        </w:rPr>
      </w:pPr>
      <w:r>
        <w:rPr>
          <w:b/>
          <w:bCs/>
          <w:lang w:val="pl-PL"/>
        </w:rPr>
        <w:t>Po przesłaniu danych lekarz</w:t>
      </w:r>
      <w:r>
        <w:rPr>
          <w:lang w:val="pl-PL"/>
        </w:rPr>
        <w:t xml:space="preserve">:  </w:t>
      </w:r>
    </w:p>
    <w:p w:rsidR="00000000" w:rsidRDefault="005E79CA">
      <w:pPr>
        <w:pStyle w:val="ListParagraph"/>
        <w:numPr>
          <w:ilvl w:val="0"/>
          <w:numId w:val="4"/>
        </w:numPr>
        <w:ind w:left="1080" w:firstLine="0"/>
        <w:jc w:val="both"/>
        <w:rPr>
          <w:lang w:val="pl-PL"/>
        </w:rPr>
      </w:pPr>
      <w:r>
        <w:rPr>
          <w:lang w:val="pl-PL"/>
        </w:rPr>
        <w:t xml:space="preserve">zostanie wpisany w system – zostanie mu nadany indywidualny nr karty i uprawnień, który będzie widoczny u każdego </w:t>
      </w:r>
      <w:r>
        <w:rPr>
          <w:lang w:val="pl-PL"/>
        </w:rPr>
        <w:t>agenta i w każdym Oddziale</w:t>
      </w:r>
    </w:p>
    <w:p w:rsidR="00000000" w:rsidRDefault="005E79CA">
      <w:pPr>
        <w:pStyle w:val="ListParagraph"/>
        <w:numPr>
          <w:ilvl w:val="0"/>
          <w:numId w:val="4"/>
        </w:numPr>
        <w:ind w:left="1080" w:firstLine="0"/>
        <w:jc w:val="both"/>
        <w:rPr>
          <w:lang w:val="pl-PL"/>
        </w:rPr>
      </w:pPr>
      <w:r>
        <w:rPr>
          <w:lang w:val="pl-PL"/>
        </w:rPr>
        <w:t xml:space="preserve">Karta zostanie wysłana do lekarza na indywidualny adres przez PZU S.A. </w:t>
      </w: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b/>
          <w:lang w:val="pl-PL"/>
        </w:rPr>
      </w:pPr>
    </w:p>
    <w:p w:rsidR="00000000" w:rsidRDefault="005E79CA">
      <w:pPr>
        <w:spacing w:line="360" w:lineRule="auto"/>
        <w:jc w:val="center"/>
        <w:rPr>
          <w:rFonts w:cs="Tahoma"/>
          <w:color w:val="000000"/>
          <w:lang w:val="pl-PL"/>
        </w:rPr>
      </w:pPr>
      <w:r>
        <w:rPr>
          <w:rFonts w:cs="Tahoma"/>
          <w:color w:val="000000"/>
          <w:lang w:val="pl-PL"/>
        </w:rPr>
        <w:lastRenderedPageBreak/>
        <w:t>Oświadczenie</w:t>
      </w:r>
    </w:p>
    <w:p w:rsidR="00000000" w:rsidRDefault="005E79CA">
      <w:pPr>
        <w:spacing w:line="360" w:lineRule="auto"/>
        <w:jc w:val="center"/>
        <w:rPr>
          <w:rFonts w:cs="Tahoma"/>
          <w:color w:val="000000"/>
          <w:lang w:val="pl-PL"/>
        </w:rPr>
      </w:pPr>
    </w:p>
    <w:p w:rsidR="00000000" w:rsidRDefault="005E79CA">
      <w:pPr>
        <w:spacing w:line="360" w:lineRule="auto"/>
        <w:rPr>
          <w:rFonts w:cs="Tahoma"/>
          <w:color w:val="000000"/>
          <w:lang w:val="pl-PL"/>
        </w:rPr>
      </w:pPr>
    </w:p>
    <w:p w:rsidR="00000000" w:rsidRDefault="005E79CA">
      <w:pPr>
        <w:spacing w:line="360" w:lineRule="auto"/>
        <w:jc w:val="both"/>
        <w:rPr>
          <w:rFonts w:cs="Tahoma"/>
          <w:color w:val="000000"/>
          <w:lang w:val="pl-PL"/>
        </w:rPr>
      </w:pPr>
      <w:r>
        <w:rPr>
          <w:rFonts w:cs="Tahoma"/>
          <w:color w:val="000000"/>
          <w:lang w:val="pl-PL"/>
        </w:rPr>
        <w:t xml:space="preserve">Ja, niżej podpisana/y…………………………………………………………………………………………………, </w:t>
      </w:r>
      <w:bookmarkStart w:id="0" w:name="_GoBack"/>
      <w:bookmarkEnd w:id="0"/>
      <w:r>
        <w:rPr>
          <w:rFonts w:cs="Tahoma"/>
          <w:color w:val="000000"/>
          <w:lang w:val="pl-PL"/>
        </w:rPr>
        <w:t>wyrażam zgodę na przekazanie moich danych osobowych do PZU SA. celem otrz</w:t>
      </w:r>
      <w:r>
        <w:rPr>
          <w:rFonts w:cs="Tahoma"/>
          <w:color w:val="000000"/>
          <w:lang w:val="pl-PL"/>
        </w:rPr>
        <w:t xml:space="preserve">ymania Karty Klienta PZU. </w:t>
      </w:r>
    </w:p>
    <w:p w:rsidR="00000000" w:rsidRDefault="005E79CA">
      <w:pPr>
        <w:spacing w:line="360" w:lineRule="auto"/>
        <w:jc w:val="both"/>
        <w:rPr>
          <w:lang w:val="pl-PL"/>
        </w:rPr>
      </w:pPr>
      <w:r>
        <w:rPr>
          <w:rFonts w:cs="Tahoma"/>
          <w:color w:val="000000"/>
          <w:lang w:val="pl-PL"/>
        </w:rPr>
        <w:t>Oświadczam, że zostałam/</w:t>
      </w:r>
      <w:proofErr w:type="spellStart"/>
      <w:r>
        <w:rPr>
          <w:rFonts w:cs="Tahoma"/>
          <w:color w:val="000000"/>
          <w:lang w:val="pl-PL"/>
        </w:rPr>
        <w:t>em</w:t>
      </w:r>
      <w:proofErr w:type="spellEnd"/>
      <w:r>
        <w:rPr>
          <w:rFonts w:cs="Tahoma"/>
          <w:color w:val="000000"/>
          <w:lang w:val="pl-PL"/>
        </w:rPr>
        <w:t xml:space="preserve"> poinformowana/y że administratorem podanych przeze mnie dobrowolnie  danych osobowych jest Powszechny Zakład Ubezpieczeń Spółka Akcyjna z siedzibą w Warszawie, adres: 00-133 Warszawa, al. Jana Pawła II </w:t>
      </w:r>
      <w:r>
        <w:rPr>
          <w:rFonts w:cs="Tahoma"/>
          <w:color w:val="000000"/>
          <w:lang w:val="pl-PL"/>
        </w:rPr>
        <w:t xml:space="preserve">24. Na podstawie ustawy o ochronie danych osobowych z dnia 29 sierpnia 1997 r. (tj. Dz. U. z 2002 r., Nr 101, poz. 926 z </w:t>
      </w:r>
      <w:proofErr w:type="spellStart"/>
      <w:r>
        <w:rPr>
          <w:rFonts w:cs="Tahoma"/>
          <w:color w:val="000000"/>
          <w:lang w:val="pl-PL"/>
        </w:rPr>
        <w:t>późn</w:t>
      </w:r>
      <w:proofErr w:type="spellEnd"/>
      <w:r>
        <w:rPr>
          <w:rFonts w:cs="Tahoma"/>
          <w:color w:val="000000"/>
          <w:lang w:val="pl-PL"/>
        </w:rPr>
        <w:t>. zm.) przysługuje mi   prawo dostępu do ich treści,  poprawiania i usunięcia, w przypadku ustania celu, dla którego zostały zebran</w:t>
      </w:r>
      <w:r>
        <w:rPr>
          <w:rFonts w:cs="Tahoma"/>
          <w:color w:val="000000"/>
          <w:lang w:val="pl-PL"/>
        </w:rPr>
        <w:t>e.</w:t>
      </w: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</w:p>
    <w:p w:rsidR="00000000" w:rsidRDefault="005E79CA">
      <w:pPr>
        <w:ind w:left="360"/>
        <w:jc w:val="both"/>
        <w:rPr>
          <w:lang w:val="pl-PL"/>
        </w:rPr>
      </w:pPr>
      <w:r>
        <w:rPr>
          <w:lang w:val="pl-PL"/>
        </w:rPr>
        <w:t>…………………………</w:t>
      </w:r>
    </w:p>
    <w:p w:rsidR="005E79CA" w:rsidRDefault="005E79CA">
      <w:pPr>
        <w:ind w:left="360"/>
        <w:jc w:val="both"/>
      </w:pPr>
      <w:r>
        <w:rPr>
          <w:lang w:val="pl-PL"/>
        </w:rPr>
        <w:t xml:space="preserve">        </w:t>
      </w:r>
      <w:r>
        <w:rPr>
          <w:lang w:val="pl-PL"/>
        </w:rPr>
        <w:t xml:space="preserve">PODPIS </w:t>
      </w:r>
    </w:p>
    <w:sectPr w:rsidR="005E79CA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A4"/>
    <w:rsid w:val="00204BA4"/>
    <w:rsid w:val="005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SimSun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0E3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2222</Characters>
  <Application>Microsoft Office Word</Application>
  <DocSecurity>0</DocSecurity>
  <Lines>18</Lines>
  <Paragraphs>5</Paragraphs>
  <ScaleCrop>false</ScaleCrop>
  <Company>OIL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Senecki</dc:creator>
  <cp:keywords/>
  <dc:description/>
  <cp:lastModifiedBy>Prezes</cp:lastModifiedBy>
  <cp:revision>2</cp:revision>
  <cp:lastPrinted>1601-01-01T00:00:00Z</cp:lastPrinted>
  <dcterms:created xsi:type="dcterms:W3CDTF">2017-01-27T22:16:00Z</dcterms:created>
  <dcterms:modified xsi:type="dcterms:W3CDTF">2017-01-27T22:16:00Z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